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7F" w:rsidRDefault="00FF4727">
      <w:r>
        <w:t xml:space="preserve">                                     </w:t>
      </w:r>
      <w:r>
        <w:rPr>
          <w:noProof/>
        </w:rPr>
        <w:drawing>
          <wp:inline distT="0" distB="0" distL="0" distR="0">
            <wp:extent cx="3438525" cy="3705225"/>
            <wp:effectExtent l="19050" t="0" r="9525" b="0"/>
            <wp:docPr id="1" name="Picture 0" descr="AVATA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727" w:rsidRPr="00FF4727" w:rsidRDefault="00FF4727">
      <w:pPr>
        <w:rPr>
          <w:sz w:val="32"/>
          <w:szCs w:val="32"/>
        </w:rPr>
      </w:pPr>
    </w:p>
    <w:p w:rsidR="00FF4727" w:rsidRPr="00FF4727" w:rsidRDefault="00FF4727">
      <w:pPr>
        <w:rPr>
          <w:b/>
          <w:sz w:val="32"/>
          <w:szCs w:val="32"/>
        </w:rPr>
      </w:pPr>
      <w:r w:rsidRPr="00FF4727">
        <w:rPr>
          <w:b/>
          <w:sz w:val="32"/>
          <w:szCs w:val="32"/>
        </w:rPr>
        <w:t xml:space="preserve">I think my wild self relates to me because it combines animals I like and just me. The animals are frogs, cats, ants, and peacocks. There are peacock feathers, frog arms, cat legs, and ant anthers. My shirt is purple because I love purple and I also love jean shorts or regular shorts. My hair is brown and my eyes are grayish. That is My Wild Self! </w:t>
      </w:r>
    </w:p>
    <w:p w:rsidR="00FF4727" w:rsidRPr="00FF4727" w:rsidRDefault="00FF4727">
      <w:pPr>
        <w:rPr>
          <w:sz w:val="28"/>
          <w:szCs w:val="28"/>
        </w:rPr>
      </w:pPr>
    </w:p>
    <w:sectPr w:rsidR="00FF4727" w:rsidRPr="00FF4727" w:rsidSect="00BB2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4727"/>
    <w:rsid w:val="00BB287F"/>
    <w:rsid w:val="00FF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2011-03-04T19:03:00Z</dcterms:created>
  <dcterms:modified xsi:type="dcterms:W3CDTF">2011-03-04T19:10:00Z</dcterms:modified>
</cp:coreProperties>
</file>